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20C" w:rsidRPr="00243219" w:rsidRDefault="00CF020C" w:rsidP="00CF02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32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ОБОСНОВАНИЕ НАЧАЛЬНОЙ (МАКСИМАЛЬНОЙ) ЦЕНЫ КОНТРАКТА</w:t>
      </w:r>
    </w:p>
    <w:p w:rsidR="00661347" w:rsidRPr="00243219" w:rsidRDefault="00661347" w:rsidP="00CF02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1347" w:rsidRPr="00661347" w:rsidRDefault="00661347" w:rsidP="00661347">
      <w:pPr>
        <w:tabs>
          <w:tab w:val="left" w:pos="1134"/>
        </w:tabs>
        <w:suppressAutoHyphens/>
        <w:spacing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Определение начальной (максимальной) цены контракта (далее – </w:t>
      </w:r>
      <w:proofErr w:type="spellStart"/>
      <w:r w:rsidRPr="00661347">
        <w:rPr>
          <w:rFonts w:ascii="Times New Roman" w:eastAsia="Times New Roman" w:hAnsi="Times New Roman" w:cs="Times New Roman"/>
          <w:sz w:val="24"/>
          <w:szCs w:val="24"/>
          <w:lang w:eastAsia="ru-RU"/>
        </w:rPr>
        <w:t>НМЦК</w:t>
      </w:r>
      <w:proofErr w:type="spellEnd"/>
      <w:r w:rsidRPr="00661347">
        <w:rPr>
          <w:rFonts w:ascii="Times New Roman" w:eastAsia="Times New Roman" w:hAnsi="Times New Roman" w:cs="Times New Roman"/>
          <w:sz w:val="24"/>
          <w:szCs w:val="24"/>
          <w:lang w:eastAsia="ru-RU"/>
        </w:rPr>
        <w:t>) выполнено посредством применения метода сопоставимых рыночных цен (анализа рынка) на основании пункта 1 части 1 и части 5 статьи 22 Федерального закона от 05.04.2013 № 44-ФЗ.</w:t>
      </w:r>
    </w:p>
    <w:p w:rsidR="00661347" w:rsidRPr="00661347" w:rsidRDefault="00661347" w:rsidP="00661347">
      <w:pPr>
        <w:tabs>
          <w:tab w:val="left" w:pos="1134"/>
        </w:tabs>
        <w:suppressAutoHyphens/>
        <w:spacing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Расчет </w:t>
      </w:r>
      <w:proofErr w:type="spellStart"/>
      <w:r w:rsidRPr="00661347">
        <w:rPr>
          <w:rFonts w:ascii="Times New Roman" w:eastAsia="Times New Roman" w:hAnsi="Times New Roman" w:cs="Times New Roman"/>
          <w:sz w:val="24"/>
          <w:szCs w:val="24"/>
          <w:lang w:eastAsia="ru-RU"/>
        </w:rPr>
        <w:t>НМЦК</w:t>
      </w:r>
      <w:proofErr w:type="spellEnd"/>
      <w:r w:rsidRPr="00661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 с учетом всех расходов на оказание услуг, уплату налогов и других обязательных платежей.</w:t>
      </w:r>
    </w:p>
    <w:p w:rsidR="00661347" w:rsidRPr="00661347" w:rsidRDefault="00661347" w:rsidP="00661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347">
        <w:rPr>
          <w:rFonts w:ascii="Times New Roman" w:eastAsia="Times New Roman" w:hAnsi="Times New Roman" w:cs="Times New Roman"/>
          <w:sz w:val="24"/>
          <w:szCs w:val="24"/>
          <w:lang w:eastAsia="ru-RU"/>
        </w:rPr>
        <w:t>3. Валюта, используемая для формирования цены контракта и расчетов с Исполнителем, – российский рубль.</w:t>
      </w:r>
    </w:p>
    <w:p w:rsidR="00D54B73" w:rsidRPr="00243219" w:rsidRDefault="00661347" w:rsidP="00661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Контрольно-счетной палатой Санкт-Петербурга был направлен запрос о предоставлении ценовой информации </w:t>
      </w:r>
      <w:r w:rsidR="00B7415A" w:rsidRPr="00243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BB0320" w:rsidRPr="00243219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CF020C" w:rsidRPr="0024321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BA491D" w:rsidRPr="0024321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F020C" w:rsidRPr="00243219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BA491D" w:rsidRPr="0024321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3458A" w:rsidRPr="00243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0320" w:rsidRPr="00243219">
        <w:rPr>
          <w:rFonts w:ascii="Times New Roman" w:eastAsia="Times New Roman" w:hAnsi="Times New Roman" w:cs="Times New Roman"/>
          <w:sz w:val="24"/>
          <w:szCs w:val="24"/>
          <w:lang w:eastAsia="ru-RU"/>
        </w:rPr>
        <w:t>№ 2-</w:t>
      </w:r>
      <w:r w:rsidR="00CF7B79" w:rsidRPr="0024321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A491D" w:rsidRPr="00243219">
        <w:rPr>
          <w:rFonts w:ascii="Times New Roman" w:eastAsia="Times New Roman" w:hAnsi="Times New Roman" w:cs="Times New Roman"/>
          <w:sz w:val="24"/>
          <w:szCs w:val="24"/>
          <w:lang w:eastAsia="ru-RU"/>
        </w:rPr>
        <w:t>79</w:t>
      </w:r>
      <w:r w:rsidR="00CF020C" w:rsidRPr="00243219">
        <w:rPr>
          <w:rFonts w:ascii="Times New Roman" w:eastAsia="Times New Roman" w:hAnsi="Times New Roman" w:cs="Times New Roman"/>
          <w:sz w:val="24"/>
          <w:szCs w:val="24"/>
          <w:lang w:eastAsia="ru-RU"/>
        </w:rPr>
        <w:t>/2</w:t>
      </w:r>
      <w:r w:rsidR="00BA491D" w:rsidRPr="0024321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F020C" w:rsidRPr="002432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15466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4899"/>
        <w:gridCol w:w="1134"/>
        <w:gridCol w:w="1417"/>
        <w:gridCol w:w="1418"/>
        <w:gridCol w:w="1559"/>
        <w:gridCol w:w="1559"/>
        <w:gridCol w:w="1134"/>
        <w:gridCol w:w="11"/>
        <w:gridCol w:w="1753"/>
      </w:tblGrid>
      <w:tr w:rsidR="001F48DF" w:rsidRPr="00243219" w:rsidTr="00320F80">
        <w:trPr>
          <w:trHeight w:val="435"/>
        </w:trPr>
        <w:tc>
          <w:tcPr>
            <w:tcW w:w="582" w:type="dxa"/>
            <w:vMerge w:val="restart"/>
            <w:shd w:val="clear" w:color="auto" w:fill="auto"/>
            <w:vAlign w:val="center"/>
          </w:tcPr>
          <w:p w:rsidR="001F48DF" w:rsidRPr="00243219" w:rsidRDefault="001F48DF" w:rsidP="00661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п\</w:t>
            </w:r>
            <w:proofErr w:type="gramStart"/>
            <w:r w:rsidRPr="0024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4899" w:type="dxa"/>
            <w:vMerge w:val="restart"/>
            <w:shd w:val="clear" w:color="auto" w:fill="auto"/>
            <w:noWrap/>
            <w:vAlign w:val="center"/>
          </w:tcPr>
          <w:p w:rsidR="001F48DF" w:rsidRPr="00243219" w:rsidRDefault="001F48DF" w:rsidP="00661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F48DF" w:rsidRPr="00243219" w:rsidRDefault="001F48DF" w:rsidP="00661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DF" w:rsidRPr="00243219" w:rsidRDefault="001F48DF" w:rsidP="00661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432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Кол-во предоставлений, </w:t>
            </w:r>
          </w:p>
          <w:p w:rsidR="001F48DF" w:rsidRPr="00243219" w:rsidRDefault="001F48DF" w:rsidP="00661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432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усл</w:t>
            </w:r>
            <w:proofErr w:type="gramStart"/>
            <w:r w:rsidRPr="002432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.е</w:t>
            </w:r>
            <w:proofErr w:type="gramEnd"/>
            <w:r w:rsidRPr="002432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</w:t>
            </w:r>
            <w:proofErr w:type="spellEnd"/>
          </w:p>
        </w:tc>
        <w:tc>
          <w:tcPr>
            <w:tcW w:w="5670" w:type="dxa"/>
            <w:gridSpan w:val="4"/>
            <w:vAlign w:val="center"/>
          </w:tcPr>
          <w:p w:rsidR="001F48DF" w:rsidRPr="00243219" w:rsidRDefault="00661347" w:rsidP="00661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4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</w:t>
            </w:r>
            <w:r w:rsidR="001F48DF" w:rsidRPr="0024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 единицу</w:t>
            </w:r>
            <w:r w:rsidR="00EC1AC4" w:rsidRPr="0024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услуги</w:t>
            </w:r>
            <w:r w:rsidR="001F48DF" w:rsidRPr="0024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руб.</w:t>
            </w:r>
          </w:p>
        </w:tc>
        <w:tc>
          <w:tcPr>
            <w:tcW w:w="1764" w:type="dxa"/>
            <w:gridSpan w:val="2"/>
            <w:vMerge w:val="restart"/>
            <w:shd w:val="clear" w:color="auto" w:fill="auto"/>
            <w:noWrap/>
            <w:vAlign w:val="center"/>
          </w:tcPr>
          <w:p w:rsidR="001F48DF" w:rsidRPr="00243219" w:rsidRDefault="001F48DF" w:rsidP="00661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432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Стоимость услуги, руб.</w:t>
            </w:r>
          </w:p>
        </w:tc>
      </w:tr>
      <w:tr w:rsidR="001F48DF" w:rsidRPr="00243219" w:rsidTr="00320F80">
        <w:trPr>
          <w:trHeight w:val="828"/>
        </w:trPr>
        <w:tc>
          <w:tcPr>
            <w:tcW w:w="582" w:type="dxa"/>
            <w:vMerge/>
            <w:shd w:val="clear" w:color="auto" w:fill="auto"/>
            <w:vAlign w:val="center"/>
          </w:tcPr>
          <w:p w:rsidR="001F48DF" w:rsidRPr="00243219" w:rsidRDefault="001F48DF" w:rsidP="00661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9" w:type="dxa"/>
            <w:vMerge/>
            <w:shd w:val="clear" w:color="auto" w:fill="auto"/>
            <w:noWrap/>
            <w:vAlign w:val="center"/>
          </w:tcPr>
          <w:p w:rsidR="001F48DF" w:rsidRPr="00243219" w:rsidRDefault="001F48DF" w:rsidP="00661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F48DF" w:rsidRPr="00243219" w:rsidRDefault="001F48DF" w:rsidP="00661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F48DF" w:rsidRPr="00243219" w:rsidRDefault="001F48DF" w:rsidP="00661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F48DF" w:rsidRPr="00243219" w:rsidRDefault="001F48DF" w:rsidP="00661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1,</w:t>
            </w:r>
          </w:p>
          <w:p w:rsidR="001F48DF" w:rsidRPr="00243219" w:rsidRDefault="001F48DF" w:rsidP="00661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4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вх</w:t>
            </w:r>
            <w:proofErr w:type="spellEnd"/>
            <w:r w:rsidRPr="0024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от 05.</w:t>
            </w:r>
            <w:r w:rsidRPr="0024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0</w:t>
            </w:r>
            <w:r w:rsidRPr="0024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6.25</w:t>
            </w:r>
          </w:p>
          <w:p w:rsidR="001F48DF" w:rsidRPr="00243219" w:rsidRDefault="001F48DF" w:rsidP="00661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№1-532/25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48DF" w:rsidRPr="00243219" w:rsidRDefault="001F48DF" w:rsidP="00661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2,</w:t>
            </w:r>
          </w:p>
          <w:p w:rsidR="001F48DF" w:rsidRPr="00243219" w:rsidRDefault="001F48DF" w:rsidP="00661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4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вх</w:t>
            </w:r>
            <w:proofErr w:type="spellEnd"/>
            <w:r w:rsidRPr="0024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от 05.06.25</w:t>
            </w:r>
          </w:p>
          <w:p w:rsidR="001F48DF" w:rsidRPr="00243219" w:rsidRDefault="001F48DF" w:rsidP="00661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№1-532/25-1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48DF" w:rsidRPr="00243219" w:rsidRDefault="001F48DF" w:rsidP="00661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3,</w:t>
            </w:r>
          </w:p>
          <w:p w:rsidR="001F48DF" w:rsidRPr="00243219" w:rsidRDefault="001F48DF" w:rsidP="00661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4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вх</w:t>
            </w:r>
            <w:proofErr w:type="spellEnd"/>
            <w:r w:rsidRPr="0024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от 05.06.25</w:t>
            </w:r>
          </w:p>
          <w:p w:rsidR="001F48DF" w:rsidRPr="00243219" w:rsidRDefault="001F48DF" w:rsidP="00661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3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№1-532/25-2</w:t>
            </w:r>
          </w:p>
        </w:tc>
        <w:tc>
          <w:tcPr>
            <w:tcW w:w="1134" w:type="dxa"/>
            <w:vAlign w:val="center"/>
          </w:tcPr>
          <w:p w:rsidR="001F48DF" w:rsidRPr="00243219" w:rsidRDefault="001F48DF" w:rsidP="00661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432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Мини</w:t>
            </w:r>
            <w:r w:rsidR="00EC1AC4" w:rsidRPr="002432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2432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маль</w:t>
            </w:r>
            <w:proofErr w:type="spellEnd"/>
            <w:r w:rsidR="00EC1AC4" w:rsidRPr="002432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2432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ная</w:t>
            </w:r>
            <w:proofErr w:type="spellEnd"/>
            <w:r w:rsidRPr="002432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цена</w:t>
            </w:r>
          </w:p>
        </w:tc>
        <w:tc>
          <w:tcPr>
            <w:tcW w:w="1764" w:type="dxa"/>
            <w:gridSpan w:val="2"/>
            <w:vMerge/>
            <w:shd w:val="clear" w:color="auto" w:fill="auto"/>
            <w:noWrap/>
            <w:vAlign w:val="center"/>
          </w:tcPr>
          <w:p w:rsidR="001F48DF" w:rsidRPr="00243219" w:rsidRDefault="001F48DF" w:rsidP="00661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50A8" w:rsidRPr="00243219" w:rsidTr="00320F80">
        <w:trPr>
          <w:trHeight w:val="559"/>
        </w:trPr>
        <w:tc>
          <w:tcPr>
            <w:tcW w:w="58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850A8" w:rsidRPr="00243219" w:rsidRDefault="003850A8" w:rsidP="00661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0A8" w:rsidRPr="00243219" w:rsidRDefault="003850A8" w:rsidP="00661347">
            <w:pPr>
              <w:spacing w:after="0" w:line="240" w:lineRule="auto"/>
              <w:ind w:right="-6"/>
              <w:rPr>
                <w:rFonts w:ascii="Times New Roman" w:hAnsi="Times New Roman" w:cs="Times New Roman"/>
                <w:sz w:val="24"/>
                <w:szCs w:val="24"/>
              </w:rPr>
            </w:pPr>
            <w:r w:rsidRPr="0024321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сменными ковровыми покрытиями, размер:  </w:t>
            </w:r>
            <w:proofErr w:type="gramStart"/>
            <w:r w:rsidRPr="00243219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243219">
              <w:rPr>
                <w:rFonts w:ascii="Times New Roman" w:hAnsi="Times New Roman" w:cs="Times New Roman"/>
                <w:sz w:val="24"/>
                <w:szCs w:val="24"/>
              </w:rPr>
              <w:t xml:space="preserve">*Д - 115 х 400 см.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  <w:hideMark/>
          </w:tcPr>
          <w:p w:rsidR="003850A8" w:rsidRPr="00243219" w:rsidRDefault="003850A8" w:rsidP="00661347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3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</w:t>
            </w:r>
            <w:proofErr w:type="spellEnd"/>
            <w:r w:rsidRPr="00243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 w:rsidRPr="00243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50A8" w:rsidRPr="00243219" w:rsidRDefault="003850A8" w:rsidP="00661347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219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850A8" w:rsidRPr="00243219" w:rsidRDefault="003850A8" w:rsidP="00661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57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4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50A8" w:rsidRPr="00243219" w:rsidRDefault="003850A8" w:rsidP="00661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57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4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50A8" w:rsidRPr="00243219" w:rsidRDefault="003850A8" w:rsidP="00661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57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4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850A8" w:rsidRPr="00243219" w:rsidRDefault="003850A8" w:rsidP="00661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57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4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764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850A8" w:rsidRPr="00243219" w:rsidRDefault="003850A8" w:rsidP="00661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432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262</w:t>
            </w:r>
            <w:r w:rsidR="00157B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432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3850A8" w:rsidRPr="00243219" w:rsidTr="00320F80">
        <w:trPr>
          <w:trHeight w:val="555"/>
        </w:trPr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50A8" w:rsidRPr="00243219" w:rsidRDefault="003850A8" w:rsidP="00661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850A8" w:rsidRPr="00243219" w:rsidRDefault="003850A8" w:rsidP="00661347">
            <w:pPr>
              <w:spacing w:after="0" w:line="240" w:lineRule="auto"/>
              <w:ind w:right="-6"/>
              <w:rPr>
                <w:rFonts w:ascii="Times New Roman" w:hAnsi="Times New Roman" w:cs="Times New Roman"/>
                <w:sz w:val="24"/>
                <w:szCs w:val="24"/>
              </w:rPr>
            </w:pPr>
            <w:r w:rsidRPr="0024321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сменными ковровыми покрытиями, размер:  </w:t>
            </w:r>
            <w:proofErr w:type="gramStart"/>
            <w:r w:rsidRPr="00243219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243219">
              <w:rPr>
                <w:rFonts w:ascii="Times New Roman" w:hAnsi="Times New Roman" w:cs="Times New Roman"/>
                <w:sz w:val="24"/>
                <w:szCs w:val="24"/>
              </w:rPr>
              <w:t xml:space="preserve">*Д - 150 х 250 см.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50A8" w:rsidRPr="00243219" w:rsidRDefault="003850A8" w:rsidP="00661347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3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</w:t>
            </w:r>
            <w:proofErr w:type="spellEnd"/>
            <w:r w:rsidRPr="00243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 w:rsidRPr="00243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50A8" w:rsidRPr="00243219" w:rsidRDefault="003850A8" w:rsidP="00661347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219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50A8" w:rsidRPr="00243219" w:rsidRDefault="003850A8" w:rsidP="00661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50A8" w:rsidRPr="00243219" w:rsidRDefault="003850A8" w:rsidP="00661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50A8" w:rsidRPr="00243219" w:rsidRDefault="003850A8" w:rsidP="00661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50A8" w:rsidRPr="00243219" w:rsidRDefault="003850A8" w:rsidP="00661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850A8" w:rsidRPr="00243219" w:rsidRDefault="003850A8" w:rsidP="00661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432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68</w:t>
            </w:r>
            <w:r w:rsidR="00157B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432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3850A8" w:rsidRPr="00243219" w:rsidTr="00320F80">
        <w:trPr>
          <w:trHeight w:val="232"/>
        </w:trPr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50A8" w:rsidRPr="00243219" w:rsidRDefault="003850A8" w:rsidP="00661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850A8" w:rsidRPr="00243219" w:rsidRDefault="003850A8" w:rsidP="00661347">
            <w:pPr>
              <w:spacing w:after="0" w:line="240" w:lineRule="auto"/>
              <w:ind w:right="-6"/>
              <w:rPr>
                <w:rFonts w:ascii="Times New Roman" w:hAnsi="Times New Roman" w:cs="Times New Roman"/>
                <w:sz w:val="24"/>
                <w:szCs w:val="24"/>
              </w:rPr>
            </w:pPr>
            <w:r w:rsidRPr="0024321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сменными ковровыми покрытиями, размер:  </w:t>
            </w:r>
            <w:proofErr w:type="gramStart"/>
            <w:r w:rsidRPr="00243219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243219">
              <w:rPr>
                <w:rFonts w:ascii="Times New Roman" w:hAnsi="Times New Roman" w:cs="Times New Roman"/>
                <w:sz w:val="24"/>
                <w:szCs w:val="24"/>
              </w:rPr>
              <w:t xml:space="preserve">*Д - 85 х 150 см.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50A8" w:rsidRPr="00243219" w:rsidRDefault="003850A8" w:rsidP="00661347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3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</w:t>
            </w:r>
            <w:proofErr w:type="spellEnd"/>
            <w:r w:rsidRPr="00243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 w:rsidRPr="00243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50A8" w:rsidRPr="00243219" w:rsidRDefault="003850A8" w:rsidP="00661347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219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50A8" w:rsidRPr="00243219" w:rsidRDefault="003850A8" w:rsidP="00661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50A8" w:rsidRPr="00243219" w:rsidRDefault="003850A8" w:rsidP="00661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50A8" w:rsidRPr="00243219" w:rsidRDefault="003850A8" w:rsidP="00661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50A8" w:rsidRPr="00243219" w:rsidRDefault="003850A8" w:rsidP="00661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850A8" w:rsidRPr="00243219" w:rsidRDefault="003850A8" w:rsidP="00661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432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  <w:r w:rsidR="00157B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432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3850A8" w:rsidRPr="00243219" w:rsidTr="00320F80">
        <w:trPr>
          <w:trHeight w:val="270"/>
        </w:trPr>
        <w:tc>
          <w:tcPr>
            <w:tcW w:w="5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850A8" w:rsidRPr="00243219" w:rsidRDefault="003850A8" w:rsidP="00661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850A8" w:rsidRPr="00243219" w:rsidRDefault="003850A8" w:rsidP="00661347">
            <w:pPr>
              <w:spacing w:after="0" w:line="240" w:lineRule="auto"/>
              <w:ind w:right="-6"/>
              <w:rPr>
                <w:rFonts w:ascii="Times New Roman" w:hAnsi="Times New Roman" w:cs="Times New Roman"/>
                <w:sz w:val="24"/>
                <w:szCs w:val="24"/>
              </w:rPr>
            </w:pPr>
            <w:r w:rsidRPr="0024321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сменными ковровыми покрытиями, размер:  </w:t>
            </w:r>
            <w:proofErr w:type="gramStart"/>
            <w:r w:rsidRPr="00243219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243219">
              <w:rPr>
                <w:rFonts w:ascii="Times New Roman" w:hAnsi="Times New Roman" w:cs="Times New Roman"/>
                <w:sz w:val="24"/>
                <w:szCs w:val="24"/>
              </w:rPr>
              <w:t xml:space="preserve">*Д - 115 х 200 см.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850A8" w:rsidRPr="00243219" w:rsidRDefault="003850A8" w:rsidP="00661347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3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</w:t>
            </w:r>
            <w:proofErr w:type="spellEnd"/>
            <w:r w:rsidRPr="00243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 w:rsidRPr="00243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850A8" w:rsidRPr="00243219" w:rsidRDefault="003850A8" w:rsidP="00661347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219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3850A8" w:rsidRPr="00243219" w:rsidRDefault="003850A8" w:rsidP="00661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850A8" w:rsidRPr="00243219" w:rsidRDefault="003850A8" w:rsidP="00661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850A8" w:rsidRPr="00243219" w:rsidRDefault="003850A8" w:rsidP="00661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850A8" w:rsidRPr="00243219" w:rsidRDefault="003850A8" w:rsidP="00661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850A8" w:rsidRPr="00243219" w:rsidRDefault="003850A8" w:rsidP="00661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432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45</w:t>
            </w:r>
            <w:r w:rsidR="00157B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2432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437AAB" w:rsidRPr="00243219" w:rsidTr="00320F80">
        <w:trPr>
          <w:trHeight w:val="435"/>
        </w:trPr>
        <w:tc>
          <w:tcPr>
            <w:tcW w:w="13713" w:type="dxa"/>
            <w:gridSpan w:val="9"/>
            <w:vAlign w:val="center"/>
          </w:tcPr>
          <w:p w:rsidR="00437AAB" w:rsidRPr="00243219" w:rsidRDefault="00437AAB" w:rsidP="00661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432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53" w:type="dxa"/>
            <w:shd w:val="clear" w:color="auto" w:fill="auto"/>
            <w:noWrap/>
            <w:vAlign w:val="center"/>
          </w:tcPr>
          <w:p w:rsidR="00437AAB" w:rsidRPr="00243219" w:rsidRDefault="00437AAB" w:rsidP="00661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432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406 600,00</w:t>
            </w:r>
          </w:p>
        </w:tc>
      </w:tr>
    </w:tbl>
    <w:p w:rsidR="00661347" w:rsidRPr="00243219" w:rsidRDefault="00661347" w:rsidP="00661347">
      <w:pPr>
        <w:tabs>
          <w:tab w:val="left" w:pos="41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61347" w:rsidRPr="00243219" w:rsidRDefault="00661347" w:rsidP="00661347">
      <w:pPr>
        <w:tabs>
          <w:tab w:val="left" w:pos="41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2432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НМЦК</w:t>
      </w:r>
      <w:proofErr w:type="spellEnd"/>
      <w:r w:rsidRPr="002432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составляет:</w:t>
      </w:r>
      <w:r w:rsidRPr="002432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406 600 рублей 00 копеек (Четыреста шесть тысяч шестьсот рублей 00 копеек).</w:t>
      </w:r>
    </w:p>
    <w:p w:rsidR="00661347" w:rsidRPr="00243219" w:rsidRDefault="00661347" w:rsidP="00661347">
      <w:pPr>
        <w:tabs>
          <w:tab w:val="left" w:pos="411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7415A" w:rsidRPr="00243219" w:rsidRDefault="00B7415A" w:rsidP="0066134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2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Составил:</w:t>
      </w:r>
    </w:p>
    <w:p w:rsidR="00B7415A" w:rsidRPr="00243219" w:rsidRDefault="00B7415A" w:rsidP="0066134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2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Специалист отдела материального и технического обеспечения </w:t>
      </w:r>
    </w:p>
    <w:p w:rsidR="00B7415A" w:rsidRPr="00243219" w:rsidRDefault="00243219" w:rsidP="0066134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2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аппарата </w:t>
      </w:r>
      <w:r w:rsidR="00B7415A" w:rsidRPr="002432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Контрольно-счетной палаты Санкт-Петербурга</w:t>
      </w:r>
      <w:r w:rsidR="00B7415A" w:rsidRPr="002432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B7415A" w:rsidRPr="002432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B7415A" w:rsidRPr="002432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B7415A" w:rsidRPr="002432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B7415A" w:rsidRPr="002432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B7415A" w:rsidRPr="002432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B7415A" w:rsidRPr="002432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B7415A" w:rsidRPr="002432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B7415A" w:rsidRPr="002432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B7415A" w:rsidRPr="002432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B7415A" w:rsidRPr="002432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spellStart"/>
      <w:r w:rsidR="00B7415A" w:rsidRPr="002432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Н.В.Кропачева</w:t>
      </w:r>
      <w:proofErr w:type="spellEnd"/>
    </w:p>
    <w:p w:rsidR="00B7415A" w:rsidRPr="00243219" w:rsidRDefault="00B7415A" w:rsidP="006613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415A" w:rsidRPr="00243219" w:rsidRDefault="00B7415A" w:rsidP="006613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3219">
        <w:rPr>
          <w:rFonts w:ascii="Times New Roman" w:hAnsi="Times New Roman" w:cs="Times New Roman"/>
          <w:sz w:val="24"/>
          <w:szCs w:val="24"/>
        </w:rPr>
        <w:t>Проверил:</w:t>
      </w:r>
    </w:p>
    <w:p w:rsidR="00B7415A" w:rsidRPr="00243219" w:rsidRDefault="00B7415A" w:rsidP="006613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3219">
        <w:rPr>
          <w:rFonts w:ascii="Times New Roman" w:hAnsi="Times New Roman" w:cs="Times New Roman"/>
          <w:sz w:val="24"/>
          <w:szCs w:val="24"/>
        </w:rPr>
        <w:t xml:space="preserve">Начальник отдела материального и технического обеспечения </w:t>
      </w:r>
    </w:p>
    <w:p w:rsidR="00B7415A" w:rsidRPr="00243219" w:rsidRDefault="00243219" w:rsidP="006613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3219">
        <w:rPr>
          <w:rFonts w:ascii="Times New Roman" w:hAnsi="Times New Roman" w:cs="Times New Roman"/>
          <w:sz w:val="24"/>
          <w:szCs w:val="24"/>
        </w:rPr>
        <w:t xml:space="preserve">аппарата </w:t>
      </w:r>
      <w:r w:rsidR="00B7415A" w:rsidRPr="00243219">
        <w:rPr>
          <w:rFonts w:ascii="Times New Roman" w:hAnsi="Times New Roman" w:cs="Times New Roman"/>
          <w:sz w:val="24"/>
          <w:szCs w:val="24"/>
        </w:rPr>
        <w:t>Контрольно-счетной палаты Са</w:t>
      </w:r>
      <w:r w:rsidR="0045303A" w:rsidRPr="00243219">
        <w:rPr>
          <w:rFonts w:ascii="Times New Roman" w:hAnsi="Times New Roman" w:cs="Times New Roman"/>
          <w:sz w:val="24"/>
          <w:szCs w:val="24"/>
        </w:rPr>
        <w:t>нкт-Петербурга</w:t>
      </w:r>
      <w:r w:rsidR="0045303A" w:rsidRPr="00243219">
        <w:rPr>
          <w:rFonts w:ascii="Times New Roman" w:hAnsi="Times New Roman" w:cs="Times New Roman"/>
          <w:sz w:val="24"/>
          <w:szCs w:val="24"/>
        </w:rPr>
        <w:tab/>
      </w:r>
      <w:r w:rsidR="0045303A" w:rsidRPr="00243219">
        <w:rPr>
          <w:rFonts w:ascii="Times New Roman" w:hAnsi="Times New Roman" w:cs="Times New Roman"/>
          <w:sz w:val="24"/>
          <w:szCs w:val="24"/>
        </w:rPr>
        <w:tab/>
      </w:r>
      <w:r w:rsidR="0045303A" w:rsidRPr="00243219">
        <w:rPr>
          <w:rFonts w:ascii="Times New Roman" w:hAnsi="Times New Roman" w:cs="Times New Roman"/>
          <w:sz w:val="24"/>
          <w:szCs w:val="24"/>
        </w:rPr>
        <w:tab/>
      </w:r>
      <w:r w:rsidR="0045303A" w:rsidRPr="00243219">
        <w:rPr>
          <w:rFonts w:ascii="Times New Roman" w:hAnsi="Times New Roman" w:cs="Times New Roman"/>
          <w:sz w:val="24"/>
          <w:szCs w:val="24"/>
        </w:rPr>
        <w:tab/>
      </w:r>
      <w:r w:rsidR="0045303A" w:rsidRPr="00243219">
        <w:rPr>
          <w:rFonts w:ascii="Times New Roman" w:hAnsi="Times New Roman" w:cs="Times New Roman"/>
          <w:sz w:val="24"/>
          <w:szCs w:val="24"/>
        </w:rPr>
        <w:tab/>
      </w:r>
      <w:r w:rsidR="0045303A" w:rsidRPr="00243219">
        <w:rPr>
          <w:rFonts w:ascii="Times New Roman" w:hAnsi="Times New Roman" w:cs="Times New Roman"/>
          <w:sz w:val="24"/>
          <w:szCs w:val="24"/>
        </w:rPr>
        <w:tab/>
      </w:r>
      <w:r w:rsidR="0045303A" w:rsidRPr="00243219">
        <w:rPr>
          <w:rFonts w:ascii="Times New Roman" w:hAnsi="Times New Roman" w:cs="Times New Roman"/>
          <w:sz w:val="24"/>
          <w:szCs w:val="24"/>
        </w:rPr>
        <w:tab/>
      </w:r>
      <w:r w:rsidR="0045303A" w:rsidRPr="00243219">
        <w:rPr>
          <w:rFonts w:ascii="Times New Roman" w:hAnsi="Times New Roman" w:cs="Times New Roman"/>
          <w:sz w:val="24"/>
          <w:szCs w:val="24"/>
        </w:rPr>
        <w:tab/>
      </w:r>
      <w:r w:rsidR="0045303A" w:rsidRPr="00243219">
        <w:rPr>
          <w:rFonts w:ascii="Times New Roman" w:hAnsi="Times New Roman" w:cs="Times New Roman"/>
          <w:sz w:val="24"/>
          <w:szCs w:val="24"/>
        </w:rPr>
        <w:tab/>
      </w:r>
      <w:r w:rsidR="0045303A" w:rsidRPr="00243219">
        <w:rPr>
          <w:rFonts w:ascii="Times New Roman" w:hAnsi="Times New Roman" w:cs="Times New Roman"/>
          <w:sz w:val="24"/>
          <w:szCs w:val="24"/>
        </w:rPr>
        <w:tab/>
      </w:r>
      <w:r w:rsidR="0045303A" w:rsidRPr="0024321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45303A" w:rsidRPr="00243219">
        <w:rPr>
          <w:rFonts w:ascii="Times New Roman" w:hAnsi="Times New Roman" w:cs="Times New Roman"/>
          <w:sz w:val="24"/>
          <w:szCs w:val="24"/>
        </w:rPr>
        <w:t>М.А.</w:t>
      </w:r>
      <w:proofErr w:type="gramStart"/>
      <w:r w:rsidR="00B7415A" w:rsidRPr="00243219">
        <w:rPr>
          <w:rFonts w:ascii="Times New Roman" w:hAnsi="Times New Roman" w:cs="Times New Roman"/>
          <w:sz w:val="24"/>
          <w:szCs w:val="24"/>
        </w:rPr>
        <w:t>Отставных</w:t>
      </w:r>
      <w:proofErr w:type="spellEnd"/>
      <w:proofErr w:type="gramEnd"/>
    </w:p>
    <w:p w:rsidR="003C0A4C" w:rsidRPr="00243219" w:rsidRDefault="003C0A4C" w:rsidP="006613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C0A4C" w:rsidRPr="00243219" w:rsidSect="00846BB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BBF" w:rsidRDefault="00846BBF" w:rsidP="00846BBF">
      <w:pPr>
        <w:spacing w:after="0" w:line="240" w:lineRule="auto"/>
      </w:pPr>
      <w:r>
        <w:separator/>
      </w:r>
    </w:p>
  </w:endnote>
  <w:endnote w:type="continuationSeparator" w:id="0">
    <w:p w:rsidR="00846BBF" w:rsidRDefault="00846BBF" w:rsidP="0084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BBF" w:rsidRDefault="00846BBF" w:rsidP="00846BBF">
      <w:pPr>
        <w:spacing w:after="0" w:line="240" w:lineRule="auto"/>
      </w:pPr>
      <w:r>
        <w:separator/>
      </w:r>
    </w:p>
  </w:footnote>
  <w:footnote w:type="continuationSeparator" w:id="0">
    <w:p w:rsidR="00846BBF" w:rsidRDefault="00846BBF" w:rsidP="00846B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642"/>
    <w:rsid w:val="00016042"/>
    <w:rsid w:val="00027284"/>
    <w:rsid w:val="00035AC4"/>
    <w:rsid w:val="0004319A"/>
    <w:rsid w:val="00071B8F"/>
    <w:rsid w:val="001062D0"/>
    <w:rsid w:val="00132933"/>
    <w:rsid w:val="00157BB9"/>
    <w:rsid w:val="001F48DF"/>
    <w:rsid w:val="00243219"/>
    <w:rsid w:val="00263814"/>
    <w:rsid w:val="00291758"/>
    <w:rsid w:val="002B70A4"/>
    <w:rsid w:val="00320F80"/>
    <w:rsid w:val="003353B0"/>
    <w:rsid w:val="00377EEA"/>
    <w:rsid w:val="00384221"/>
    <w:rsid w:val="003850A8"/>
    <w:rsid w:val="003942D6"/>
    <w:rsid w:val="003C0A4C"/>
    <w:rsid w:val="00417329"/>
    <w:rsid w:val="004317DC"/>
    <w:rsid w:val="0043458A"/>
    <w:rsid w:val="00437AAB"/>
    <w:rsid w:val="0045303A"/>
    <w:rsid w:val="00492344"/>
    <w:rsid w:val="004F29A7"/>
    <w:rsid w:val="004F2CB7"/>
    <w:rsid w:val="00544D23"/>
    <w:rsid w:val="00583A60"/>
    <w:rsid w:val="00635814"/>
    <w:rsid w:val="00661347"/>
    <w:rsid w:val="006A2932"/>
    <w:rsid w:val="006B50AB"/>
    <w:rsid w:val="006C28FA"/>
    <w:rsid w:val="006C780C"/>
    <w:rsid w:val="007345F4"/>
    <w:rsid w:val="007C576C"/>
    <w:rsid w:val="00812B02"/>
    <w:rsid w:val="00825626"/>
    <w:rsid w:val="00833AF3"/>
    <w:rsid w:val="00846BBF"/>
    <w:rsid w:val="00863A44"/>
    <w:rsid w:val="008F6E9E"/>
    <w:rsid w:val="00907004"/>
    <w:rsid w:val="00924079"/>
    <w:rsid w:val="00926804"/>
    <w:rsid w:val="00972A5B"/>
    <w:rsid w:val="009A2863"/>
    <w:rsid w:val="009F57B3"/>
    <w:rsid w:val="00A7451F"/>
    <w:rsid w:val="00A75A15"/>
    <w:rsid w:val="00AA3799"/>
    <w:rsid w:val="00B14370"/>
    <w:rsid w:val="00B223AA"/>
    <w:rsid w:val="00B7415A"/>
    <w:rsid w:val="00BA491D"/>
    <w:rsid w:val="00BB0320"/>
    <w:rsid w:val="00C319E7"/>
    <w:rsid w:val="00C76CDF"/>
    <w:rsid w:val="00CB3D8F"/>
    <w:rsid w:val="00CC3ABF"/>
    <w:rsid w:val="00CE2BBF"/>
    <w:rsid w:val="00CF020C"/>
    <w:rsid w:val="00CF7B79"/>
    <w:rsid w:val="00D40700"/>
    <w:rsid w:val="00D54B73"/>
    <w:rsid w:val="00D72D08"/>
    <w:rsid w:val="00DD3B64"/>
    <w:rsid w:val="00DF26EA"/>
    <w:rsid w:val="00EB1642"/>
    <w:rsid w:val="00EC1AC4"/>
    <w:rsid w:val="00FB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B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6B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6BBF"/>
  </w:style>
  <w:style w:type="paragraph" w:styleId="a5">
    <w:name w:val="footer"/>
    <w:basedOn w:val="a"/>
    <w:link w:val="a6"/>
    <w:uiPriority w:val="99"/>
    <w:unhideWhenUsed/>
    <w:rsid w:val="00846B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6B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B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6B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6BBF"/>
  </w:style>
  <w:style w:type="paragraph" w:styleId="a5">
    <w:name w:val="footer"/>
    <w:basedOn w:val="a"/>
    <w:link w:val="a6"/>
    <w:uiPriority w:val="99"/>
    <w:unhideWhenUsed/>
    <w:rsid w:val="00846B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6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Дарья Игоревна</dc:creator>
  <cp:lastModifiedBy>Перминова Кристина Васильевна</cp:lastModifiedBy>
  <cp:revision>7</cp:revision>
  <cp:lastPrinted>2025-06-23T09:30:00Z</cp:lastPrinted>
  <dcterms:created xsi:type="dcterms:W3CDTF">2025-06-05T13:45:00Z</dcterms:created>
  <dcterms:modified xsi:type="dcterms:W3CDTF">2025-07-07T07:33:00Z</dcterms:modified>
</cp:coreProperties>
</file>